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0"/>
        <w:gridCol w:w="478"/>
        <w:gridCol w:w="266"/>
        <w:gridCol w:w="1244"/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2"/>
        <w:gridCol w:w="482"/>
        <w:gridCol w:w="1144"/>
      </w:tblGrid>
      <w:tr w:rsidR="00E932E4" w:rsidRPr="00AF2EDF" w14:paraId="2BADC5E1" w14:textId="77777777" w:rsidTr="00AF2EDF">
        <w:trPr>
          <w:trHeight w:val="383"/>
        </w:trPr>
        <w:tc>
          <w:tcPr>
            <w:tcW w:w="1990" w:type="dxa"/>
            <w:vAlign w:val="center"/>
            <w:hideMark/>
          </w:tcPr>
          <w:p w14:paraId="370448B7" w14:textId="731230EC" w:rsidR="00E932E4" w:rsidRPr="00AF2EDF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2EDF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1F7D74" w:rsidRPr="00AF2EDF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AF2EDF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42748B" w:rsidRPr="00AF2EDF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E5507F" w:rsidRPr="00AF2EDF">
              <w:rPr>
                <w:rFonts w:ascii="Tw Cen MT" w:hAnsi="Tw Cen MT" w:cs="Times New Roman"/>
                <w:b/>
                <w:sz w:val="32"/>
                <w:szCs w:val="32"/>
              </w:rPr>
              <w:t>OE1IT0</w:t>
            </w:r>
            <w:r w:rsidR="00E827EC" w:rsidRPr="00AF2EDF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478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AF2EDF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6" w:type="dxa"/>
            <w:vAlign w:val="center"/>
          </w:tcPr>
          <w:p w14:paraId="4412CB7A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2014EF79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5E33BADD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01949C30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3D388021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3B984FA7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5D347A8E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414E7EF7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B699A5A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AF2ED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44" w:type="dxa"/>
            <w:vAlign w:val="center"/>
            <w:hideMark/>
          </w:tcPr>
          <w:p w14:paraId="0CA18667" w14:textId="7ACE837F" w:rsidR="00E932E4" w:rsidRPr="00AF2EDF" w:rsidRDefault="001F7D7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AF2EDF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AF2EDF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42748B" w:rsidRPr="00AF2EDF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5F2D3BF" w14:textId="03EB6574" w:rsidR="00450012" w:rsidRPr="00AF2EDF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AF2EDF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AF2EDF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F2EDF">
        <w:rPr>
          <w:rFonts w:ascii="Tw Cen MT" w:hAnsi="Tw Cen MT"/>
          <w:sz w:val="28"/>
          <w:szCs w:val="28"/>
        </w:rPr>
        <w:t>(AUTONOMOUS)</w:t>
      </w:r>
    </w:p>
    <w:p w14:paraId="42F7BD8F" w14:textId="17B92F61" w:rsidR="009342C4" w:rsidRPr="00AF2EDF" w:rsidRDefault="001F7D74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AF2EDF">
        <w:rPr>
          <w:rFonts w:ascii="Tw Cen MT" w:hAnsi="Tw Cen MT"/>
          <w:sz w:val="36"/>
          <w:szCs w:val="28"/>
        </w:rPr>
        <w:t>B.Tech. IV Year I Semester Regular Examinations, December 2024</w:t>
      </w:r>
    </w:p>
    <w:p w14:paraId="32B1AD42" w14:textId="7B4A2FFD" w:rsidR="00A520A0" w:rsidRPr="00AF2EDF" w:rsidRDefault="00E827EC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AF2EDF">
        <w:rPr>
          <w:rFonts w:ascii="Tw Cen MT" w:hAnsi="Tw Cen MT"/>
          <w:b/>
          <w:sz w:val="32"/>
          <w:szCs w:val="28"/>
        </w:rPr>
        <w:t xml:space="preserve">ESSENTIALS </w:t>
      </w:r>
      <w:r w:rsidR="00E5507F" w:rsidRPr="00AF2EDF">
        <w:rPr>
          <w:rFonts w:ascii="Tw Cen MT" w:hAnsi="Tw Cen MT"/>
          <w:b/>
          <w:sz w:val="32"/>
          <w:szCs w:val="28"/>
        </w:rPr>
        <w:t xml:space="preserve">OF </w:t>
      </w:r>
      <w:r w:rsidR="00D259D2" w:rsidRPr="00AF2EDF">
        <w:rPr>
          <w:rFonts w:ascii="Tw Cen MT" w:hAnsi="Tw Cen MT"/>
          <w:b/>
          <w:sz w:val="32"/>
          <w:szCs w:val="28"/>
        </w:rPr>
        <w:t>CYBER SECURITY</w:t>
      </w:r>
    </w:p>
    <w:p w14:paraId="6DDE71BD" w14:textId="628B513C" w:rsidR="00450012" w:rsidRPr="00AF2EDF" w:rsidRDefault="00A520A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AF2EDF">
        <w:rPr>
          <w:rFonts w:ascii="Tw Cen MT" w:hAnsi="Tw Cen MT"/>
          <w:bCs/>
          <w:sz w:val="32"/>
          <w:szCs w:val="32"/>
        </w:rPr>
        <w:t>(Open Elective</w:t>
      </w:r>
      <w:r w:rsidR="00696C7E" w:rsidRPr="00AF2EDF">
        <w:rPr>
          <w:rFonts w:ascii="Tw Cen MT" w:hAnsi="Tw Cen MT"/>
          <w:bCs/>
          <w:sz w:val="32"/>
          <w:szCs w:val="32"/>
        </w:rPr>
        <w:t>)</w:t>
      </w:r>
    </w:p>
    <w:p w14:paraId="1EC9DE65" w14:textId="219A4340" w:rsidR="00A3597A" w:rsidRPr="00AF2EDF" w:rsidRDefault="00A3597A" w:rsidP="00A3597A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AF2EDF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AF2EDF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AF2EDF">
        <w:rPr>
          <w:rFonts w:ascii="Tw Cen MT" w:hAnsi="Tw Cen MT" w:cs="Arial"/>
          <w:b/>
          <w:sz w:val="28"/>
          <w:szCs w:val="28"/>
          <w:lang w:eastAsia="en-IN"/>
        </w:rPr>
        <w:tab/>
      </w:r>
      <w:r w:rsidR="00AF2EDF">
        <w:rPr>
          <w:rFonts w:ascii="Tw Cen MT" w:hAnsi="Tw Cen MT" w:cs="Arial"/>
          <w:b/>
          <w:sz w:val="28"/>
          <w:szCs w:val="28"/>
          <w:lang w:eastAsia="en-IN"/>
        </w:rPr>
        <w:t xml:space="preserve"> </w:t>
      </w:r>
      <w:r w:rsidR="00996C30" w:rsidRPr="00AF2EDF">
        <w:rPr>
          <w:rFonts w:ascii="Tw Cen MT" w:hAnsi="Tw Cen MT" w:cs="Arial"/>
          <w:b/>
          <w:sz w:val="28"/>
          <w:szCs w:val="28"/>
          <w:lang w:eastAsia="en-IN"/>
        </w:rPr>
        <w:t xml:space="preserve">    </w:t>
      </w:r>
      <w:r w:rsidRPr="00AF2EDF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996C30" w:rsidRPr="00AF2EDF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AF2EDF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416598B7" w14:textId="77777777" w:rsidR="00A3597A" w:rsidRPr="00AF2EDF" w:rsidRDefault="00A3597A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AF2EDF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71A07E04" w14:textId="77777777" w:rsidR="00A3597A" w:rsidRPr="00AF2EDF" w:rsidRDefault="00A3597A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AF2EDF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510B4D7F" w14:textId="77777777" w:rsidR="009E28FF" w:rsidRPr="00AF2EDF" w:rsidRDefault="009E28FF" w:rsidP="00996C3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AF2EDF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PART-A</w:t>
      </w:r>
    </w:p>
    <w:p w14:paraId="1CF9C519" w14:textId="77777777" w:rsidR="009E28FF" w:rsidRPr="00AF2EDF" w:rsidRDefault="009E28FF" w:rsidP="00996C3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2"/>
          <w:szCs w:val="32"/>
        </w:rPr>
      </w:pPr>
      <w:r w:rsidRPr="00AF2EDF">
        <w:rPr>
          <w:rFonts w:ascii="Times New Roman" w:eastAsia="Arial Unicode MS" w:hAnsi="Times New Roman" w:cs="Times New Roman"/>
          <w:b/>
          <w:sz w:val="32"/>
          <w:szCs w:val="32"/>
        </w:rPr>
        <w:t>5X2=10M</w:t>
      </w:r>
    </w:p>
    <w:tbl>
      <w:tblPr>
        <w:tblStyle w:val="TableGrid"/>
        <w:tblW w:w="11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7947"/>
        <w:gridCol w:w="661"/>
        <w:gridCol w:w="1040"/>
        <w:gridCol w:w="992"/>
      </w:tblGrid>
      <w:tr w:rsidR="009E28FF" w:rsidRPr="00AF2EDF" w14:paraId="2C57E638" w14:textId="77777777" w:rsidTr="00AF2EDF">
        <w:tc>
          <w:tcPr>
            <w:tcW w:w="666" w:type="dxa"/>
          </w:tcPr>
          <w:p w14:paraId="350B2221" w14:textId="77777777" w:rsidR="009E28FF" w:rsidRPr="00AF2EDF" w:rsidRDefault="009E28FF" w:rsidP="00996C30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947" w:type="dxa"/>
          </w:tcPr>
          <w:p w14:paraId="072921DC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>Define cybercrime.</w:t>
            </w:r>
          </w:p>
        </w:tc>
        <w:tc>
          <w:tcPr>
            <w:tcW w:w="661" w:type="dxa"/>
            <w:hideMark/>
          </w:tcPr>
          <w:p w14:paraId="5004AE8B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2M</w:t>
            </w:r>
          </w:p>
        </w:tc>
        <w:tc>
          <w:tcPr>
            <w:tcW w:w="1040" w:type="dxa"/>
            <w:hideMark/>
          </w:tcPr>
          <w:p w14:paraId="5EA8D81F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CO-1</w:t>
            </w:r>
          </w:p>
        </w:tc>
        <w:tc>
          <w:tcPr>
            <w:tcW w:w="992" w:type="dxa"/>
            <w:hideMark/>
          </w:tcPr>
          <w:p w14:paraId="0E77FDFF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BL-1</w:t>
            </w:r>
          </w:p>
        </w:tc>
      </w:tr>
      <w:tr w:rsidR="009E28FF" w:rsidRPr="00AF2EDF" w14:paraId="3FB05D48" w14:textId="77777777" w:rsidTr="00AF2EDF">
        <w:tc>
          <w:tcPr>
            <w:tcW w:w="666" w:type="dxa"/>
          </w:tcPr>
          <w:p w14:paraId="4327D03B" w14:textId="77777777" w:rsidR="009E28FF" w:rsidRPr="00AF2EDF" w:rsidRDefault="009E28FF" w:rsidP="00996C30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947" w:type="dxa"/>
          </w:tcPr>
          <w:p w14:paraId="696C31C3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>What is social engineering in the context of cybercrime?</w:t>
            </w:r>
          </w:p>
        </w:tc>
        <w:tc>
          <w:tcPr>
            <w:tcW w:w="661" w:type="dxa"/>
            <w:hideMark/>
          </w:tcPr>
          <w:p w14:paraId="76BDE6DE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2M</w:t>
            </w:r>
          </w:p>
        </w:tc>
        <w:tc>
          <w:tcPr>
            <w:tcW w:w="1040" w:type="dxa"/>
            <w:hideMark/>
          </w:tcPr>
          <w:p w14:paraId="6E4EDB77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CO-2</w:t>
            </w:r>
          </w:p>
        </w:tc>
        <w:tc>
          <w:tcPr>
            <w:tcW w:w="992" w:type="dxa"/>
            <w:hideMark/>
          </w:tcPr>
          <w:p w14:paraId="62465825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9E28FF" w:rsidRPr="00AF2EDF" w14:paraId="098AF47C" w14:textId="77777777" w:rsidTr="00AF2EDF">
        <w:tc>
          <w:tcPr>
            <w:tcW w:w="666" w:type="dxa"/>
          </w:tcPr>
          <w:p w14:paraId="6BF764D3" w14:textId="77777777" w:rsidR="009E28FF" w:rsidRPr="00AF2EDF" w:rsidRDefault="009E28FF" w:rsidP="00996C30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947" w:type="dxa"/>
          </w:tcPr>
          <w:p w14:paraId="0CE3F269" w14:textId="04B5F3BC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 xml:space="preserve">List </w:t>
            </w:r>
            <w:r w:rsidR="00996C30" w:rsidRPr="00AF2EDF">
              <w:rPr>
                <w:sz w:val="32"/>
                <w:szCs w:val="32"/>
              </w:rPr>
              <w:t>any two</w:t>
            </w:r>
            <w:r w:rsidRPr="00AF2EDF">
              <w:rPr>
                <w:sz w:val="32"/>
                <w:szCs w:val="32"/>
              </w:rPr>
              <w:t xml:space="preserve"> security challenges faced by mobile devices?</w:t>
            </w:r>
          </w:p>
        </w:tc>
        <w:tc>
          <w:tcPr>
            <w:tcW w:w="661" w:type="dxa"/>
            <w:hideMark/>
          </w:tcPr>
          <w:p w14:paraId="1FD74E15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2M</w:t>
            </w:r>
          </w:p>
        </w:tc>
        <w:tc>
          <w:tcPr>
            <w:tcW w:w="1040" w:type="dxa"/>
            <w:hideMark/>
          </w:tcPr>
          <w:p w14:paraId="21DB4E5A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CO-3</w:t>
            </w:r>
          </w:p>
        </w:tc>
        <w:tc>
          <w:tcPr>
            <w:tcW w:w="992" w:type="dxa"/>
            <w:hideMark/>
          </w:tcPr>
          <w:p w14:paraId="75599A8C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9E28FF" w:rsidRPr="00AF2EDF" w14:paraId="0E2403EA" w14:textId="77777777" w:rsidTr="00AF2EDF">
        <w:tc>
          <w:tcPr>
            <w:tcW w:w="666" w:type="dxa"/>
          </w:tcPr>
          <w:p w14:paraId="32D1E3D5" w14:textId="77777777" w:rsidR="009E28FF" w:rsidRPr="00AF2EDF" w:rsidRDefault="009E28FF" w:rsidP="00996C30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947" w:type="dxa"/>
          </w:tcPr>
          <w:p w14:paraId="391E315B" w14:textId="77777777" w:rsidR="009E28FF" w:rsidRPr="00AF2EDF" w:rsidRDefault="009E28FF" w:rsidP="00996C30">
            <w:pPr>
              <w:rPr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 xml:space="preserve">Explain the </w:t>
            </w:r>
            <w:r w:rsidRPr="00AF2EDF">
              <w:rPr>
                <w:bCs/>
                <w:sz w:val="32"/>
                <w:szCs w:val="32"/>
              </w:rPr>
              <w:t>role of a proxy server in cybercrime?</w:t>
            </w:r>
          </w:p>
        </w:tc>
        <w:tc>
          <w:tcPr>
            <w:tcW w:w="661" w:type="dxa"/>
            <w:hideMark/>
          </w:tcPr>
          <w:p w14:paraId="565834C4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2M</w:t>
            </w:r>
          </w:p>
        </w:tc>
        <w:tc>
          <w:tcPr>
            <w:tcW w:w="1040" w:type="dxa"/>
            <w:hideMark/>
          </w:tcPr>
          <w:p w14:paraId="10ED32B3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CO-4</w:t>
            </w:r>
          </w:p>
        </w:tc>
        <w:tc>
          <w:tcPr>
            <w:tcW w:w="992" w:type="dxa"/>
            <w:hideMark/>
          </w:tcPr>
          <w:p w14:paraId="76BEBB4A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9E28FF" w:rsidRPr="00AF2EDF" w14:paraId="269CBA07" w14:textId="77777777" w:rsidTr="00AF2EDF">
        <w:tc>
          <w:tcPr>
            <w:tcW w:w="666" w:type="dxa"/>
          </w:tcPr>
          <w:p w14:paraId="16B6EF91" w14:textId="77777777" w:rsidR="009E28FF" w:rsidRPr="00AF2EDF" w:rsidRDefault="009E28FF" w:rsidP="00996C30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947" w:type="dxa"/>
          </w:tcPr>
          <w:p w14:paraId="03115310" w14:textId="32CCC0A8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 xml:space="preserve">What is </w:t>
            </w:r>
            <w:r w:rsidR="00996C30" w:rsidRPr="00AF2EDF">
              <w:rPr>
                <w:sz w:val="32"/>
                <w:szCs w:val="32"/>
              </w:rPr>
              <w:t xml:space="preserve">Phishing? </w:t>
            </w:r>
          </w:p>
        </w:tc>
        <w:tc>
          <w:tcPr>
            <w:tcW w:w="661" w:type="dxa"/>
            <w:hideMark/>
          </w:tcPr>
          <w:p w14:paraId="4AAC47EE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2M</w:t>
            </w:r>
          </w:p>
        </w:tc>
        <w:tc>
          <w:tcPr>
            <w:tcW w:w="1040" w:type="dxa"/>
            <w:hideMark/>
          </w:tcPr>
          <w:p w14:paraId="4E505B5D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CO-4</w:t>
            </w:r>
          </w:p>
        </w:tc>
        <w:tc>
          <w:tcPr>
            <w:tcW w:w="992" w:type="dxa"/>
            <w:hideMark/>
          </w:tcPr>
          <w:p w14:paraId="7BCDF0D3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</w:tbl>
    <w:p w14:paraId="65995D42" w14:textId="77777777" w:rsidR="009E28FF" w:rsidRPr="00AF2EDF" w:rsidRDefault="009E28FF" w:rsidP="00996C3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</w:p>
    <w:p w14:paraId="479B8817" w14:textId="77777777" w:rsidR="009E28FF" w:rsidRPr="00AF2EDF" w:rsidRDefault="009E28FF" w:rsidP="00996C3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AF2EDF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PART-B</w:t>
      </w:r>
    </w:p>
    <w:p w14:paraId="5F15BC1C" w14:textId="77777777" w:rsidR="009E28FF" w:rsidRPr="00AF2EDF" w:rsidRDefault="009E28FF" w:rsidP="00996C3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2"/>
          <w:szCs w:val="32"/>
        </w:rPr>
      </w:pPr>
      <w:r w:rsidRPr="00AF2EDF">
        <w:rPr>
          <w:rFonts w:ascii="Times New Roman" w:eastAsia="Arial Unicode MS" w:hAnsi="Times New Roman" w:cs="Times New Roman"/>
          <w:b/>
          <w:sz w:val="32"/>
          <w:szCs w:val="32"/>
        </w:rPr>
        <w:t>6X10=60M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862"/>
        <w:gridCol w:w="821"/>
        <w:gridCol w:w="1021"/>
        <w:gridCol w:w="993"/>
      </w:tblGrid>
      <w:tr w:rsidR="009E28FF" w:rsidRPr="00AF2EDF" w14:paraId="74D9C399" w14:textId="77777777" w:rsidTr="00AF2EDF">
        <w:tc>
          <w:tcPr>
            <w:tcW w:w="11307" w:type="dxa"/>
            <w:gridSpan w:val="5"/>
            <w:hideMark/>
          </w:tcPr>
          <w:p w14:paraId="5FDE7921" w14:textId="44DF9E00" w:rsidR="009E28FF" w:rsidRPr="00AF2EDF" w:rsidRDefault="009E28FF" w:rsidP="00996C30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  <w:r w:rsidRPr="00AF2EDF">
              <w:rPr>
                <w:rFonts w:eastAsia="Arial Unicode MS"/>
                <w:b/>
                <w:sz w:val="32"/>
                <w:szCs w:val="32"/>
              </w:rPr>
              <w:t>UNIT-</w:t>
            </w:r>
            <w:r w:rsidR="00662335" w:rsidRPr="00AF2EDF">
              <w:rPr>
                <w:rFonts w:eastAsia="Arial Unicode MS"/>
                <w:b/>
                <w:sz w:val="32"/>
                <w:szCs w:val="32"/>
              </w:rPr>
              <w:t>I</w:t>
            </w:r>
          </w:p>
        </w:tc>
      </w:tr>
      <w:tr w:rsidR="009E28FF" w:rsidRPr="00AF2EDF" w14:paraId="7087BA08" w14:textId="77777777" w:rsidTr="00AF2EDF">
        <w:tc>
          <w:tcPr>
            <w:tcW w:w="610" w:type="dxa"/>
          </w:tcPr>
          <w:p w14:paraId="6131B1E7" w14:textId="77777777" w:rsidR="009E28FF" w:rsidRPr="00AF2EDF" w:rsidRDefault="009E28FF" w:rsidP="00996C3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862" w:type="dxa"/>
            <w:hideMark/>
          </w:tcPr>
          <w:p w14:paraId="4A82C55B" w14:textId="77777777" w:rsidR="009E28FF" w:rsidRPr="00AF2EDF" w:rsidRDefault="009E28FF" w:rsidP="00AF2EDF">
            <w:pPr>
              <w:ind w:right="30"/>
              <w:jc w:val="both"/>
              <w:rPr>
                <w:rFonts w:eastAsia="Arial Unicode MS"/>
                <w:b/>
                <w:bCs/>
                <w:sz w:val="32"/>
                <w:szCs w:val="32"/>
              </w:rPr>
            </w:pPr>
            <w:r w:rsidRPr="00AF2EDF">
              <w:rPr>
                <w:bCs/>
                <w:sz w:val="32"/>
                <w:szCs w:val="32"/>
              </w:rPr>
              <w:t>Discuss the legal perspective of cybercrime in India under the IT Act 2000</w:t>
            </w:r>
          </w:p>
        </w:tc>
        <w:tc>
          <w:tcPr>
            <w:tcW w:w="821" w:type="dxa"/>
            <w:hideMark/>
          </w:tcPr>
          <w:p w14:paraId="15DA171E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1" w:type="dxa"/>
            <w:hideMark/>
          </w:tcPr>
          <w:p w14:paraId="6AB59251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CO-1</w:t>
            </w:r>
          </w:p>
        </w:tc>
        <w:tc>
          <w:tcPr>
            <w:tcW w:w="993" w:type="dxa"/>
            <w:hideMark/>
          </w:tcPr>
          <w:p w14:paraId="52BB2503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9E28FF" w:rsidRPr="00AF2EDF" w14:paraId="5BE5E093" w14:textId="77777777" w:rsidTr="00AF2EDF">
        <w:tc>
          <w:tcPr>
            <w:tcW w:w="11307" w:type="dxa"/>
            <w:gridSpan w:val="5"/>
            <w:hideMark/>
          </w:tcPr>
          <w:p w14:paraId="21F8ABDC" w14:textId="77777777" w:rsidR="009E28FF" w:rsidRPr="00AF2EDF" w:rsidRDefault="009E28FF" w:rsidP="00996C30">
            <w:pPr>
              <w:jc w:val="center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OR</w:t>
            </w:r>
          </w:p>
        </w:tc>
      </w:tr>
      <w:tr w:rsidR="009E28FF" w:rsidRPr="00AF2EDF" w14:paraId="22C8C6C2" w14:textId="77777777" w:rsidTr="00AF2EDF">
        <w:tc>
          <w:tcPr>
            <w:tcW w:w="610" w:type="dxa"/>
          </w:tcPr>
          <w:p w14:paraId="1CE55673" w14:textId="77777777" w:rsidR="009E28FF" w:rsidRPr="00AF2EDF" w:rsidRDefault="009E28FF" w:rsidP="00996C3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862" w:type="dxa"/>
            <w:hideMark/>
          </w:tcPr>
          <w:p w14:paraId="25323499" w14:textId="77777777" w:rsidR="009E28FF" w:rsidRPr="00AF2EDF" w:rsidRDefault="009E28FF" w:rsidP="00996C30">
            <w:pPr>
              <w:pStyle w:val="ListParagraph"/>
              <w:numPr>
                <w:ilvl w:val="0"/>
                <w:numId w:val="51"/>
              </w:numPr>
              <w:ind w:left="360"/>
              <w:rPr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>Who are cybercriminals? List two examples.</w:t>
            </w:r>
          </w:p>
          <w:p w14:paraId="55169B31" w14:textId="40468802" w:rsidR="009E28FF" w:rsidRPr="00AF2EDF" w:rsidRDefault="009E28FF" w:rsidP="00996C30">
            <w:pPr>
              <w:pStyle w:val="ListParagraph"/>
              <w:numPr>
                <w:ilvl w:val="0"/>
                <w:numId w:val="51"/>
              </w:numPr>
              <w:ind w:left="360"/>
              <w:rPr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>Differentiate Information Security &amp; Cyber security</w:t>
            </w:r>
          </w:p>
        </w:tc>
        <w:tc>
          <w:tcPr>
            <w:tcW w:w="821" w:type="dxa"/>
            <w:hideMark/>
          </w:tcPr>
          <w:p w14:paraId="5F4C99BD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5M</w:t>
            </w:r>
          </w:p>
          <w:p w14:paraId="205F3304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5M</w:t>
            </w:r>
          </w:p>
        </w:tc>
        <w:tc>
          <w:tcPr>
            <w:tcW w:w="1021" w:type="dxa"/>
            <w:hideMark/>
          </w:tcPr>
          <w:p w14:paraId="7F34D2BA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CO-1</w:t>
            </w:r>
          </w:p>
          <w:p w14:paraId="16F10AA5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CO-1</w:t>
            </w:r>
          </w:p>
        </w:tc>
        <w:tc>
          <w:tcPr>
            <w:tcW w:w="993" w:type="dxa"/>
            <w:hideMark/>
          </w:tcPr>
          <w:p w14:paraId="38320BBF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  <w:p w14:paraId="66DF623E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BL-3</w:t>
            </w:r>
          </w:p>
        </w:tc>
      </w:tr>
      <w:tr w:rsidR="009E28FF" w:rsidRPr="00AF2EDF" w14:paraId="712E00A5" w14:textId="77777777" w:rsidTr="00AF2EDF">
        <w:tc>
          <w:tcPr>
            <w:tcW w:w="11307" w:type="dxa"/>
            <w:gridSpan w:val="5"/>
            <w:hideMark/>
          </w:tcPr>
          <w:p w14:paraId="4753AE19" w14:textId="77777777" w:rsidR="00AF2EDF" w:rsidRDefault="00AF2EDF" w:rsidP="00996C30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</w:p>
          <w:p w14:paraId="0B7DB8FA" w14:textId="67DA9359" w:rsidR="009E28FF" w:rsidRPr="00AF2EDF" w:rsidRDefault="009E28FF" w:rsidP="00996C30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  <w:r w:rsidRPr="00AF2EDF">
              <w:rPr>
                <w:rFonts w:eastAsia="Arial Unicode MS"/>
                <w:b/>
                <w:sz w:val="32"/>
                <w:szCs w:val="32"/>
              </w:rPr>
              <w:t>UNIT-</w:t>
            </w:r>
            <w:r w:rsidR="00662335" w:rsidRPr="00AF2EDF">
              <w:rPr>
                <w:rFonts w:eastAsia="Arial Unicode MS"/>
                <w:b/>
                <w:sz w:val="32"/>
                <w:szCs w:val="32"/>
              </w:rPr>
              <w:t>II</w:t>
            </w:r>
          </w:p>
        </w:tc>
      </w:tr>
      <w:tr w:rsidR="009E28FF" w:rsidRPr="00AF2EDF" w14:paraId="48E27E45" w14:textId="77777777" w:rsidTr="00AF2EDF">
        <w:tc>
          <w:tcPr>
            <w:tcW w:w="610" w:type="dxa"/>
          </w:tcPr>
          <w:p w14:paraId="0CDBB221" w14:textId="77777777" w:rsidR="009E28FF" w:rsidRPr="00AF2EDF" w:rsidRDefault="009E28FF" w:rsidP="00996C3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862" w:type="dxa"/>
            <w:hideMark/>
          </w:tcPr>
          <w:p w14:paraId="634D5CF3" w14:textId="77777777" w:rsidR="009E28FF" w:rsidRPr="00AF2EDF" w:rsidRDefault="009E28FF" w:rsidP="00996C30">
            <w:pPr>
              <w:jc w:val="both"/>
              <w:rPr>
                <w:sz w:val="32"/>
                <w:szCs w:val="32"/>
              </w:rPr>
            </w:pPr>
            <w:r w:rsidRPr="00AF2EDF">
              <w:rPr>
                <w:bCs/>
                <w:sz w:val="32"/>
                <w:szCs w:val="32"/>
              </w:rPr>
              <w:t>Explain how criminals plan and execute cyberattacks. Give any two examples</w:t>
            </w:r>
          </w:p>
        </w:tc>
        <w:tc>
          <w:tcPr>
            <w:tcW w:w="821" w:type="dxa"/>
            <w:hideMark/>
          </w:tcPr>
          <w:p w14:paraId="29F3C2A0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1" w:type="dxa"/>
            <w:hideMark/>
          </w:tcPr>
          <w:p w14:paraId="077E40A1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CO-2</w:t>
            </w:r>
          </w:p>
        </w:tc>
        <w:tc>
          <w:tcPr>
            <w:tcW w:w="993" w:type="dxa"/>
            <w:hideMark/>
          </w:tcPr>
          <w:p w14:paraId="1182256D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9E28FF" w:rsidRPr="00AF2EDF" w14:paraId="565A96AB" w14:textId="77777777" w:rsidTr="00AF2EDF">
        <w:tc>
          <w:tcPr>
            <w:tcW w:w="11307" w:type="dxa"/>
            <w:gridSpan w:val="5"/>
            <w:hideMark/>
          </w:tcPr>
          <w:p w14:paraId="3412F555" w14:textId="77777777" w:rsidR="009E28FF" w:rsidRPr="00AF2EDF" w:rsidRDefault="009E28FF" w:rsidP="00996C30">
            <w:pPr>
              <w:jc w:val="center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OR</w:t>
            </w:r>
          </w:p>
        </w:tc>
      </w:tr>
      <w:tr w:rsidR="009E28FF" w:rsidRPr="00AF2EDF" w14:paraId="30E1F37B" w14:textId="77777777" w:rsidTr="00AF2EDF">
        <w:tc>
          <w:tcPr>
            <w:tcW w:w="610" w:type="dxa"/>
          </w:tcPr>
          <w:p w14:paraId="6C530153" w14:textId="77777777" w:rsidR="009E28FF" w:rsidRPr="00AF2EDF" w:rsidRDefault="009E28FF" w:rsidP="00996C3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862" w:type="dxa"/>
            <w:hideMark/>
          </w:tcPr>
          <w:p w14:paraId="4766B9E0" w14:textId="77777777" w:rsidR="009E28FF" w:rsidRPr="00AF2EDF" w:rsidRDefault="009E28FF" w:rsidP="00996C30">
            <w:pPr>
              <w:pStyle w:val="ListParagraph"/>
              <w:numPr>
                <w:ilvl w:val="0"/>
                <w:numId w:val="52"/>
              </w:numPr>
              <w:ind w:left="360"/>
              <w:jc w:val="both"/>
              <w:rPr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>What is cyberstalking and mention one example.</w:t>
            </w:r>
          </w:p>
          <w:p w14:paraId="498C4C9F" w14:textId="6CDC82CD" w:rsidR="009E28FF" w:rsidRPr="00AF2EDF" w:rsidRDefault="009E28FF" w:rsidP="00996C30">
            <w:pPr>
              <w:pStyle w:val="ListParagraph"/>
              <w:numPr>
                <w:ilvl w:val="0"/>
                <w:numId w:val="52"/>
              </w:numPr>
              <w:ind w:left="360"/>
              <w:jc w:val="both"/>
              <w:rPr>
                <w:sz w:val="32"/>
                <w:szCs w:val="32"/>
              </w:rPr>
            </w:pPr>
            <w:r w:rsidRPr="00AF2EDF">
              <w:rPr>
                <w:bCs/>
                <w:sz w:val="32"/>
                <w:szCs w:val="32"/>
              </w:rPr>
              <w:t>Analyze the role of botnets as a tool for large-scale cybercrime. How do they operate, and what makes them effective?</w:t>
            </w:r>
          </w:p>
        </w:tc>
        <w:tc>
          <w:tcPr>
            <w:tcW w:w="821" w:type="dxa"/>
            <w:hideMark/>
          </w:tcPr>
          <w:p w14:paraId="26644B8D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5M</w:t>
            </w:r>
          </w:p>
          <w:p w14:paraId="70B32741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23F5C9F2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5M</w:t>
            </w:r>
          </w:p>
        </w:tc>
        <w:tc>
          <w:tcPr>
            <w:tcW w:w="1021" w:type="dxa"/>
            <w:hideMark/>
          </w:tcPr>
          <w:p w14:paraId="275120F5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CO-2</w:t>
            </w:r>
          </w:p>
          <w:p w14:paraId="6E6A1AE3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77966608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CO-2</w:t>
            </w:r>
          </w:p>
        </w:tc>
        <w:tc>
          <w:tcPr>
            <w:tcW w:w="993" w:type="dxa"/>
            <w:hideMark/>
          </w:tcPr>
          <w:p w14:paraId="5FD52C94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  <w:p w14:paraId="101C045B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1DDFE1B1" w14:textId="623E4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</w:t>
            </w:r>
            <w:r w:rsidR="00AF2EDF">
              <w:rPr>
                <w:rFonts w:eastAsia="Arial Unicode MS"/>
                <w:bCs/>
                <w:sz w:val="32"/>
                <w:szCs w:val="32"/>
              </w:rPr>
              <w:t>4</w:t>
            </w:r>
          </w:p>
        </w:tc>
      </w:tr>
      <w:tr w:rsidR="009E28FF" w:rsidRPr="00AF2EDF" w14:paraId="17CF06EF" w14:textId="77777777" w:rsidTr="00AF2EDF">
        <w:tc>
          <w:tcPr>
            <w:tcW w:w="11307" w:type="dxa"/>
            <w:gridSpan w:val="5"/>
            <w:hideMark/>
          </w:tcPr>
          <w:p w14:paraId="03104CF8" w14:textId="77777777" w:rsidR="00AF2EDF" w:rsidRDefault="00AF2EDF" w:rsidP="00996C30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</w:p>
          <w:p w14:paraId="4D39034E" w14:textId="77777777" w:rsidR="00AF2EDF" w:rsidRDefault="00AF2EDF" w:rsidP="00996C30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</w:p>
          <w:p w14:paraId="6D3A48F8" w14:textId="77777777" w:rsidR="00AF2EDF" w:rsidRDefault="00AF2EDF" w:rsidP="00996C30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</w:p>
          <w:p w14:paraId="674687A7" w14:textId="4C838962" w:rsidR="009E28FF" w:rsidRPr="00AF2EDF" w:rsidRDefault="009E28FF" w:rsidP="00996C30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  <w:r w:rsidRPr="00AF2EDF">
              <w:rPr>
                <w:rFonts w:eastAsia="Arial Unicode MS"/>
                <w:b/>
                <w:sz w:val="32"/>
                <w:szCs w:val="32"/>
              </w:rPr>
              <w:lastRenderedPageBreak/>
              <w:t>UNIT-</w:t>
            </w:r>
            <w:r w:rsidR="00662335" w:rsidRPr="00AF2EDF">
              <w:rPr>
                <w:rFonts w:eastAsia="Arial Unicode MS"/>
                <w:b/>
                <w:sz w:val="32"/>
                <w:szCs w:val="32"/>
              </w:rPr>
              <w:t>III</w:t>
            </w:r>
          </w:p>
        </w:tc>
      </w:tr>
      <w:tr w:rsidR="009E28FF" w:rsidRPr="00AF2EDF" w14:paraId="0BE2B0AE" w14:textId="77777777" w:rsidTr="00AF2EDF">
        <w:tc>
          <w:tcPr>
            <w:tcW w:w="610" w:type="dxa"/>
          </w:tcPr>
          <w:p w14:paraId="7C49BC90" w14:textId="77777777" w:rsidR="009E28FF" w:rsidRPr="00AF2EDF" w:rsidRDefault="009E28FF" w:rsidP="00996C3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862" w:type="dxa"/>
            <w:hideMark/>
          </w:tcPr>
          <w:p w14:paraId="33D3D3EE" w14:textId="6B89AFD9" w:rsidR="009E28FF" w:rsidRPr="00AF2EDF" w:rsidRDefault="009E28FF" w:rsidP="00996C30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 xml:space="preserve">Explain How do credit card frauds occur in the mobile and wireless computing era, and give the measures to </w:t>
            </w:r>
            <w:r w:rsidR="00AF2EDF" w:rsidRPr="00AF2EDF">
              <w:rPr>
                <w:sz w:val="32"/>
                <w:szCs w:val="32"/>
              </w:rPr>
              <w:t>prevent credit</w:t>
            </w:r>
            <w:r w:rsidRPr="00AF2EDF">
              <w:rPr>
                <w:sz w:val="32"/>
                <w:szCs w:val="32"/>
              </w:rPr>
              <w:t xml:space="preserve"> card frauds</w:t>
            </w:r>
            <w:r w:rsidR="00AF2EDF">
              <w:rPr>
                <w:sz w:val="32"/>
                <w:szCs w:val="32"/>
              </w:rPr>
              <w:t>.</w:t>
            </w:r>
          </w:p>
        </w:tc>
        <w:tc>
          <w:tcPr>
            <w:tcW w:w="821" w:type="dxa"/>
            <w:hideMark/>
          </w:tcPr>
          <w:p w14:paraId="60760F6D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1" w:type="dxa"/>
            <w:hideMark/>
          </w:tcPr>
          <w:p w14:paraId="2C3AAAC1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CO-3</w:t>
            </w:r>
          </w:p>
        </w:tc>
        <w:tc>
          <w:tcPr>
            <w:tcW w:w="993" w:type="dxa"/>
            <w:hideMark/>
          </w:tcPr>
          <w:p w14:paraId="61B58601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9E28FF" w:rsidRPr="00AF2EDF" w14:paraId="394B5E18" w14:textId="77777777" w:rsidTr="00AF2EDF">
        <w:tc>
          <w:tcPr>
            <w:tcW w:w="11307" w:type="dxa"/>
            <w:gridSpan w:val="5"/>
            <w:hideMark/>
          </w:tcPr>
          <w:p w14:paraId="12A0AE4C" w14:textId="77777777" w:rsidR="009E28FF" w:rsidRPr="00AF2EDF" w:rsidRDefault="009E28FF" w:rsidP="00996C30">
            <w:pPr>
              <w:jc w:val="center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OR</w:t>
            </w:r>
          </w:p>
        </w:tc>
      </w:tr>
      <w:tr w:rsidR="009E28FF" w:rsidRPr="00AF2EDF" w14:paraId="2F699747" w14:textId="77777777" w:rsidTr="00AF2EDF">
        <w:tc>
          <w:tcPr>
            <w:tcW w:w="610" w:type="dxa"/>
          </w:tcPr>
          <w:p w14:paraId="1B65994F" w14:textId="77777777" w:rsidR="009E28FF" w:rsidRPr="00AF2EDF" w:rsidRDefault="009E28FF" w:rsidP="00996C3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862" w:type="dxa"/>
            <w:hideMark/>
          </w:tcPr>
          <w:p w14:paraId="23B73654" w14:textId="77777777" w:rsidR="009E28FF" w:rsidRPr="00AF2EDF" w:rsidRDefault="009E28FF" w:rsidP="00996C30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 xml:space="preserve">a) </w:t>
            </w:r>
            <w:r w:rsidRPr="00AF2EDF">
              <w:rPr>
                <w:sz w:val="32"/>
                <w:szCs w:val="32"/>
              </w:rPr>
              <w:t>Describe organizational measures and policies for ensuring security in the mobile computing era. Provide examples of effective strategies.</w:t>
            </w:r>
          </w:p>
          <w:p w14:paraId="46AC0B0F" w14:textId="77777777" w:rsidR="009E28FF" w:rsidRPr="00AF2EDF" w:rsidRDefault="009E28FF" w:rsidP="00996C30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b)</w:t>
            </w:r>
            <w:r w:rsidRPr="00AF2EDF">
              <w:rPr>
                <w:bCs/>
                <w:sz w:val="32"/>
                <w:szCs w:val="32"/>
              </w:rPr>
              <w:t xml:space="preserve"> What are registry settings, and why are they important for mobile device security?</w:t>
            </w:r>
          </w:p>
        </w:tc>
        <w:tc>
          <w:tcPr>
            <w:tcW w:w="821" w:type="dxa"/>
          </w:tcPr>
          <w:p w14:paraId="5131106C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5M</w:t>
            </w:r>
          </w:p>
          <w:p w14:paraId="624FCE22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2AA3D275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69CD9FC1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1076935F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CO-3</w:t>
            </w:r>
          </w:p>
          <w:p w14:paraId="30005856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1849B742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5F08148C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CO-3</w:t>
            </w:r>
          </w:p>
        </w:tc>
        <w:tc>
          <w:tcPr>
            <w:tcW w:w="993" w:type="dxa"/>
          </w:tcPr>
          <w:p w14:paraId="54093A31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  <w:p w14:paraId="010A42E5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01B4FD8C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176F99BD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BL2</w:t>
            </w:r>
          </w:p>
        </w:tc>
      </w:tr>
      <w:tr w:rsidR="009E28FF" w:rsidRPr="00AF2EDF" w14:paraId="42C86CB0" w14:textId="77777777" w:rsidTr="00AF2EDF">
        <w:tc>
          <w:tcPr>
            <w:tcW w:w="11307" w:type="dxa"/>
            <w:gridSpan w:val="5"/>
            <w:hideMark/>
          </w:tcPr>
          <w:p w14:paraId="259D5CF7" w14:textId="77777777" w:rsidR="00AF2EDF" w:rsidRDefault="00AF2EDF" w:rsidP="00996C30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</w:p>
          <w:p w14:paraId="00DD3F0C" w14:textId="1A46B513" w:rsidR="009E28FF" w:rsidRPr="00AF2EDF" w:rsidRDefault="009E28FF" w:rsidP="00996C30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  <w:r w:rsidRPr="00AF2EDF">
              <w:rPr>
                <w:rFonts w:eastAsia="Arial Unicode MS"/>
                <w:b/>
                <w:sz w:val="32"/>
                <w:szCs w:val="32"/>
              </w:rPr>
              <w:t>UNIT-</w:t>
            </w:r>
            <w:r w:rsidR="00662335" w:rsidRPr="00AF2EDF">
              <w:rPr>
                <w:rFonts w:eastAsia="Arial Unicode MS"/>
                <w:b/>
                <w:sz w:val="32"/>
                <w:szCs w:val="32"/>
              </w:rPr>
              <w:t>IV</w:t>
            </w:r>
          </w:p>
        </w:tc>
      </w:tr>
      <w:tr w:rsidR="009E28FF" w:rsidRPr="00AF2EDF" w14:paraId="157A6699" w14:textId="77777777" w:rsidTr="00AF2EDF">
        <w:tc>
          <w:tcPr>
            <w:tcW w:w="610" w:type="dxa"/>
          </w:tcPr>
          <w:p w14:paraId="1DFE7C69" w14:textId="77777777" w:rsidR="009E28FF" w:rsidRPr="00AF2EDF" w:rsidRDefault="009E28FF" w:rsidP="00996C3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862" w:type="dxa"/>
            <w:hideMark/>
          </w:tcPr>
          <w:p w14:paraId="46F79505" w14:textId="77777777" w:rsidR="009E28FF" w:rsidRPr="00AF2EDF" w:rsidRDefault="009E28FF" w:rsidP="00996C30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>Explain the main techniques hackers can use for Password Cracking?</w:t>
            </w:r>
          </w:p>
        </w:tc>
        <w:tc>
          <w:tcPr>
            <w:tcW w:w="821" w:type="dxa"/>
            <w:hideMark/>
          </w:tcPr>
          <w:p w14:paraId="231CC898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1" w:type="dxa"/>
            <w:hideMark/>
          </w:tcPr>
          <w:p w14:paraId="224838A7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CO-4</w:t>
            </w:r>
          </w:p>
        </w:tc>
        <w:tc>
          <w:tcPr>
            <w:tcW w:w="993" w:type="dxa"/>
            <w:hideMark/>
          </w:tcPr>
          <w:p w14:paraId="47B21271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9E28FF" w:rsidRPr="00AF2EDF" w14:paraId="1884BF23" w14:textId="77777777" w:rsidTr="00AF2EDF">
        <w:tc>
          <w:tcPr>
            <w:tcW w:w="11307" w:type="dxa"/>
            <w:gridSpan w:val="5"/>
            <w:hideMark/>
          </w:tcPr>
          <w:p w14:paraId="13BEC47E" w14:textId="77777777" w:rsidR="009E28FF" w:rsidRPr="00AF2EDF" w:rsidRDefault="009E28FF" w:rsidP="00996C30">
            <w:pPr>
              <w:jc w:val="center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OR</w:t>
            </w:r>
          </w:p>
        </w:tc>
      </w:tr>
      <w:tr w:rsidR="009E28FF" w:rsidRPr="00AF2EDF" w14:paraId="16222D95" w14:textId="77777777" w:rsidTr="00AF2EDF">
        <w:tc>
          <w:tcPr>
            <w:tcW w:w="610" w:type="dxa"/>
          </w:tcPr>
          <w:p w14:paraId="37A55F62" w14:textId="77777777" w:rsidR="009E28FF" w:rsidRPr="00AF2EDF" w:rsidRDefault="009E28FF" w:rsidP="00996C3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862" w:type="dxa"/>
            <w:hideMark/>
          </w:tcPr>
          <w:p w14:paraId="5E48F8E2" w14:textId="77777777" w:rsidR="009E28FF" w:rsidRPr="00AF2EDF" w:rsidRDefault="009E28FF" w:rsidP="00662335">
            <w:pPr>
              <w:pStyle w:val="ListParagraph"/>
              <w:numPr>
                <w:ilvl w:val="0"/>
                <w:numId w:val="53"/>
              </w:numPr>
              <w:ind w:left="360"/>
              <w:rPr>
                <w:bCs/>
                <w:sz w:val="32"/>
                <w:szCs w:val="32"/>
              </w:rPr>
            </w:pPr>
            <w:r w:rsidRPr="00AF2EDF">
              <w:rPr>
                <w:bCs/>
                <w:sz w:val="32"/>
                <w:szCs w:val="32"/>
              </w:rPr>
              <w:t>How does a DoS attack differ from a DDoS attack?</w:t>
            </w:r>
          </w:p>
          <w:p w14:paraId="5AE3C922" w14:textId="77777777" w:rsidR="009E28FF" w:rsidRPr="00AF2EDF" w:rsidRDefault="009E28FF" w:rsidP="00662335">
            <w:pPr>
              <w:pStyle w:val="ListParagraph"/>
              <w:numPr>
                <w:ilvl w:val="0"/>
                <w:numId w:val="53"/>
              </w:numPr>
              <w:ind w:left="360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>What is steganography, and how is it used in cybercrime?</w:t>
            </w:r>
          </w:p>
        </w:tc>
        <w:tc>
          <w:tcPr>
            <w:tcW w:w="821" w:type="dxa"/>
            <w:hideMark/>
          </w:tcPr>
          <w:p w14:paraId="6FA7FCE2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5M</w:t>
            </w:r>
          </w:p>
          <w:p w14:paraId="21AB3F30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5M</w:t>
            </w:r>
          </w:p>
        </w:tc>
        <w:tc>
          <w:tcPr>
            <w:tcW w:w="1021" w:type="dxa"/>
            <w:hideMark/>
          </w:tcPr>
          <w:p w14:paraId="41A3E6B6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CO-4</w:t>
            </w:r>
          </w:p>
          <w:p w14:paraId="0EA646AB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CO-4</w:t>
            </w:r>
          </w:p>
        </w:tc>
        <w:tc>
          <w:tcPr>
            <w:tcW w:w="993" w:type="dxa"/>
            <w:hideMark/>
          </w:tcPr>
          <w:p w14:paraId="1BF1B683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BL-3</w:t>
            </w:r>
          </w:p>
          <w:p w14:paraId="70054B2F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9E28FF" w:rsidRPr="00AF2EDF" w14:paraId="5A37DD7F" w14:textId="77777777" w:rsidTr="00AF2EDF">
        <w:tc>
          <w:tcPr>
            <w:tcW w:w="11307" w:type="dxa"/>
            <w:gridSpan w:val="5"/>
            <w:hideMark/>
          </w:tcPr>
          <w:p w14:paraId="383B68FF" w14:textId="6B9DDF01" w:rsidR="009E28FF" w:rsidRPr="00AF2EDF" w:rsidRDefault="009E28FF" w:rsidP="00996C30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  <w:r w:rsidRPr="00AF2EDF">
              <w:rPr>
                <w:rFonts w:eastAsia="Arial Unicode MS"/>
                <w:b/>
                <w:sz w:val="32"/>
                <w:szCs w:val="32"/>
              </w:rPr>
              <w:t>UNIT-</w:t>
            </w:r>
            <w:r w:rsidR="00662335" w:rsidRPr="00AF2EDF">
              <w:rPr>
                <w:rFonts w:eastAsia="Arial Unicode MS"/>
                <w:b/>
                <w:sz w:val="32"/>
                <w:szCs w:val="32"/>
              </w:rPr>
              <w:t>V</w:t>
            </w:r>
          </w:p>
        </w:tc>
      </w:tr>
      <w:tr w:rsidR="009E28FF" w:rsidRPr="00AF2EDF" w14:paraId="40FA9682" w14:textId="77777777" w:rsidTr="00AF2EDF">
        <w:tc>
          <w:tcPr>
            <w:tcW w:w="610" w:type="dxa"/>
          </w:tcPr>
          <w:p w14:paraId="2C392954" w14:textId="77777777" w:rsidR="009E28FF" w:rsidRPr="00AF2EDF" w:rsidRDefault="009E28FF" w:rsidP="00996C3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862" w:type="dxa"/>
            <w:hideMark/>
          </w:tcPr>
          <w:p w14:paraId="27F34D57" w14:textId="228120A7" w:rsidR="009E28FF" w:rsidRPr="00AF2EDF" w:rsidRDefault="009E28FF" w:rsidP="00996C30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>Analyse in detail about the effect of cybercrimes an organization’s financial health?</w:t>
            </w:r>
          </w:p>
        </w:tc>
        <w:tc>
          <w:tcPr>
            <w:tcW w:w="821" w:type="dxa"/>
            <w:hideMark/>
          </w:tcPr>
          <w:p w14:paraId="3BEAC392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1" w:type="dxa"/>
            <w:hideMark/>
          </w:tcPr>
          <w:p w14:paraId="385D7E06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CO-5</w:t>
            </w:r>
          </w:p>
        </w:tc>
        <w:tc>
          <w:tcPr>
            <w:tcW w:w="993" w:type="dxa"/>
            <w:hideMark/>
          </w:tcPr>
          <w:p w14:paraId="75B878AE" w14:textId="1DCCC4AE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</w:t>
            </w:r>
            <w:r w:rsidR="00AF2EDF">
              <w:rPr>
                <w:rFonts w:eastAsia="Arial Unicode MS"/>
                <w:bCs/>
                <w:sz w:val="32"/>
                <w:szCs w:val="32"/>
              </w:rPr>
              <w:t>4</w:t>
            </w:r>
          </w:p>
        </w:tc>
      </w:tr>
      <w:tr w:rsidR="009E28FF" w:rsidRPr="00AF2EDF" w14:paraId="328AFD9B" w14:textId="77777777" w:rsidTr="00AF2EDF">
        <w:tc>
          <w:tcPr>
            <w:tcW w:w="11307" w:type="dxa"/>
            <w:gridSpan w:val="5"/>
            <w:hideMark/>
          </w:tcPr>
          <w:p w14:paraId="686CD742" w14:textId="77777777" w:rsidR="009E28FF" w:rsidRPr="00AF2EDF" w:rsidRDefault="009E28FF" w:rsidP="00996C30">
            <w:pPr>
              <w:jc w:val="center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OR</w:t>
            </w:r>
          </w:p>
        </w:tc>
      </w:tr>
      <w:tr w:rsidR="009E28FF" w:rsidRPr="00AF2EDF" w14:paraId="565416CD" w14:textId="77777777" w:rsidTr="00AF2EDF">
        <w:tc>
          <w:tcPr>
            <w:tcW w:w="610" w:type="dxa"/>
          </w:tcPr>
          <w:p w14:paraId="192FFC1A" w14:textId="77777777" w:rsidR="009E28FF" w:rsidRPr="00AF2EDF" w:rsidRDefault="009E28FF" w:rsidP="00996C3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862" w:type="dxa"/>
            <w:hideMark/>
          </w:tcPr>
          <w:p w14:paraId="60E72E49" w14:textId="77777777" w:rsidR="009E28FF" w:rsidRPr="00AF2EDF" w:rsidRDefault="009E28FF" w:rsidP="00662335">
            <w:pPr>
              <w:pStyle w:val="ListParagraph"/>
              <w:numPr>
                <w:ilvl w:val="0"/>
                <w:numId w:val="54"/>
              </w:numPr>
              <w:ind w:left="360"/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>List and explain any two common web threats faced by organizations.</w:t>
            </w:r>
          </w:p>
          <w:p w14:paraId="12087A82" w14:textId="77777777" w:rsidR="009E28FF" w:rsidRPr="00AF2EDF" w:rsidRDefault="009E28FF" w:rsidP="00662335">
            <w:pPr>
              <w:pStyle w:val="ListParagraph"/>
              <w:numPr>
                <w:ilvl w:val="0"/>
                <w:numId w:val="54"/>
              </w:numPr>
              <w:ind w:left="360"/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>Examine the role of Intellectual Property Rights (IPR) in cybersecurity.</w:t>
            </w:r>
          </w:p>
        </w:tc>
        <w:tc>
          <w:tcPr>
            <w:tcW w:w="821" w:type="dxa"/>
            <w:hideMark/>
          </w:tcPr>
          <w:p w14:paraId="6A507D8E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5M</w:t>
            </w:r>
          </w:p>
          <w:p w14:paraId="301C696B" w14:textId="77777777" w:rsidR="00AF2EDF" w:rsidRDefault="00AF2ED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48233699" w14:textId="1DDC8664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5M</w:t>
            </w:r>
          </w:p>
        </w:tc>
        <w:tc>
          <w:tcPr>
            <w:tcW w:w="1021" w:type="dxa"/>
            <w:hideMark/>
          </w:tcPr>
          <w:p w14:paraId="09F27828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CO-5</w:t>
            </w:r>
          </w:p>
          <w:p w14:paraId="4701746E" w14:textId="77777777" w:rsidR="00AF2EDF" w:rsidRDefault="00AF2ED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47AFE967" w14:textId="777B0F28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CO-5</w:t>
            </w:r>
          </w:p>
        </w:tc>
        <w:tc>
          <w:tcPr>
            <w:tcW w:w="993" w:type="dxa"/>
            <w:hideMark/>
          </w:tcPr>
          <w:p w14:paraId="4299E21E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  <w:p w14:paraId="775448D5" w14:textId="77777777" w:rsidR="00AF2EDF" w:rsidRDefault="00AF2ED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476DB20A" w14:textId="147F6BB9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</w:t>
            </w:r>
            <w:r w:rsidR="00AF2EDF">
              <w:rPr>
                <w:rFonts w:eastAsia="Arial Unicode MS"/>
                <w:bCs/>
                <w:sz w:val="32"/>
                <w:szCs w:val="32"/>
              </w:rPr>
              <w:t>4</w:t>
            </w:r>
          </w:p>
        </w:tc>
      </w:tr>
      <w:tr w:rsidR="009E28FF" w:rsidRPr="00AF2EDF" w14:paraId="3B9953AB" w14:textId="77777777" w:rsidTr="00AF2EDF">
        <w:tc>
          <w:tcPr>
            <w:tcW w:w="11307" w:type="dxa"/>
            <w:gridSpan w:val="5"/>
            <w:hideMark/>
          </w:tcPr>
          <w:p w14:paraId="3A0BF44B" w14:textId="77777777" w:rsidR="00AF2EDF" w:rsidRDefault="00AF2EDF" w:rsidP="00996C30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</w:p>
          <w:p w14:paraId="72FBA943" w14:textId="21043903" w:rsidR="009E28FF" w:rsidRPr="00AF2EDF" w:rsidRDefault="009E28FF" w:rsidP="00996C30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  <w:r w:rsidRPr="00AF2EDF">
              <w:rPr>
                <w:rFonts w:eastAsia="Arial Unicode MS"/>
                <w:b/>
                <w:sz w:val="32"/>
                <w:szCs w:val="32"/>
              </w:rPr>
              <w:t>UNIT-</w:t>
            </w:r>
            <w:r w:rsidR="00662335" w:rsidRPr="00AF2EDF">
              <w:rPr>
                <w:rFonts w:eastAsia="Arial Unicode MS"/>
                <w:b/>
                <w:sz w:val="32"/>
                <w:szCs w:val="32"/>
              </w:rPr>
              <w:t>VI</w:t>
            </w:r>
          </w:p>
        </w:tc>
      </w:tr>
      <w:tr w:rsidR="009E28FF" w:rsidRPr="00AF2EDF" w14:paraId="4DE5E645" w14:textId="77777777" w:rsidTr="00AF2EDF">
        <w:tc>
          <w:tcPr>
            <w:tcW w:w="610" w:type="dxa"/>
          </w:tcPr>
          <w:p w14:paraId="042BA95B" w14:textId="77777777" w:rsidR="009E28FF" w:rsidRPr="00AF2EDF" w:rsidRDefault="009E28FF" w:rsidP="00996C3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862" w:type="dxa"/>
            <w:hideMark/>
          </w:tcPr>
          <w:p w14:paraId="1A0CC08F" w14:textId="77777777" w:rsidR="009E28FF" w:rsidRPr="00AF2EDF" w:rsidRDefault="009E28FF" w:rsidP="00996C30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>Analyse the potential perils of inadequate social media monitoring for organizations, including legal and reputational risks.</w:t>
            </w:r>
          </w:p>
        </w:tc>
        <w:tc>
          <w:tcPr>
            <w:tcW w:w="821" w:type="dxa"/>
            <w:hideMark/>
          </w:tcPr>
          <w:p w14:paraId="7643DFC6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1" w:type="dxa"/>
            <w:hideMark/>
          </w:tcPr>
          <w:p w14:paraId="24ECA71E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CO-6</w:t>
            </w:r>
          </w:p>
        </w:tc>
        <w:tc>
          <w:tcPr>
            <w:tcW w:w="993" w:type="dxa"/>
            <w:hideMark/>
          </w:tcPr>
          <w:p w14:paraId="25D3EADD" w14:textId="54AF66AB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</w:t>
            </w:r>
            <w:r w:rsidR="00AF2EDF">
              <w:rPr>
                <w:rFonts w:eastAsia="Arial Unicode MS"/>
                <w:bCs/>
                <w:sz w:val="32"/>
                <w:szCs w:val="32"/>
              </w:rPr>
              <w:t>4</w:t>
            </w:r>
          </w:p>
        </w:tc>
      </w:tr>
      <w:tr w:rsidR="009E28FF" w:rsidRPr="00AF2EDF" w14:paraId="600BF2F9" w14:textId="77777777" w:rsidTr="00AF2EDF">
        <w:tc>
          <w:tcPr>
            <w:tcW w:w="11307" w:type="dxa"/>
            <w:gridSpan w:val="5"/>
            <w:hideMark/>
          </w:tcPr>
          <w:p w14:paraId="07BFB192" w14:textId="77777777" w:rsidR="009E28FF" w:rsidRPr="00AF2EDF" w:rsidRDefault="009E28FF" w:rsidP="00996C30">
            <w:pPr>
              <w:jc w:val="center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OR</w:t>
            </w:r>
          </w:p>
        </w:tc>
      </w:tr>
      <w:tr w:rsidR="009E28FF" w:rsidRPr="00AF2EDF" w14:paraId="541A44BD" w14:textId="77777777" w:rsidTr="00AF2EDF">
        <w:tc>
          <w:tcPr>
            <w:tcW w:w="610" w:type="dxa"/>
          </w:tcPr>
          <w:p w14:paraId="4575187E" w14:textId="77777777" w:rsidR="009E28FF" w:rsidRPr="00AF2EDF" w:rsidRDefault="009E28FF" w:rsidP="00996C30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862" w:type="dxa"/>
            <w:hideMark/>
          </w:tcPr>
          <w:p w14:paraId="3839720A" w14:textId="77777777" w:rsidR="009E28FF" w:rsidRPr="00AF2EDF" w:rsidRDefault="009E28FF" w:rsidP="00662335">
            <w:pPr>
              <w:pStyle w:val="ListParagraph"/>
              <w:numPr>
                <w:ilvl w:val="0"/>
                <w:numId w:val="55"/>
              </w:numPr>
              <w:ind w:left="360"/>
              <w:jc w:val="both"/>
              <w:rPr>
                <w:sz w:val="32"/>
                <w:szCs w:val="32"/>
              </w:rPr>
            </w:pPr>
            <w:r w:rsidRPr="00AF2EDF">
              <w:rPr>
                <w:sz w:val="32"/>
                <w:szCs w:val="32"/>
              </w:rPr>
              <w:t>Evaluate the role of social computing in modern businesses and its associated challenges.</w:t>
            </w:r>
          </w:p>
          <w:p w14:paraId="2CA78C71" w14:textId="77777777" w:rsidR="009E28FF" w:rsidRPr="00AF2EDF" w:rsidRDefault="009E28FF" w:rsidP="00662335">
            <w:pPr>
              <w:pStyle w:val="ListParagraph"/>
              <w:numPr>
                <w:ilvl w:val="0"/>
                <w:numId w:val="55"/>
              </w:numPr>
              <w:ind w:left="360"/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 xml:space="preserve"> </w:t>
            </w:r>
            <w:r w:rsidRPr="00AF2EDF">
              <w:rPr>
                <w:sz w:val="32"/>
                <w:szCs w:val="32"/>
              </w:rPr>
              <w:t>What are two common security risks organizations face on social media platforms?</w:t>
            </w:r>
          </w:p>
        </w:tc>
        <w:tc>
          <w:tcPr>
            <w:tcW w:w="821" w:type="dxa"/>
            <w:hideMark/>
          </w:tcPr>
          <w:p w14:paraId="32C39169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5M</w:t>
            </w:r>
          </w:p>
          <w:p w14:paraId="1CC5CC52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6B3C1F55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5M</w:t>
            </w:r>
          </w:p>
        </w:tc>
        <w:tc>
          <w:tcPr>
            <w:tcW w:w="1021" w:type="dxa"/>
            <w:hideMark/>
          </w:tcPr>
          <w:p w14:paraId="7C8AECE5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CO-6</w:t>
            </w:r>
          </w:p>
          <w:p w14:paraId="704B1A4C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0C3CB9F1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CO-6</w:t>
            </w:r>
          </w:p>
        </w:tc>
        <w:tc>
          <w:tcPr>
            <w:tcW w:w="993" w:type="dxa"/>
            <w:hideMark/>
          </w:tcPr>
          <w:p w14:paraId="10B60E6C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BL-3</w:t>
            </w:r>
          </w:p>
          <w:p w14:paraId="3839C720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</w:p>
          <w:p w14:paraId="1B98E873" w14:textId="77777777" w:rsidR="009E28FF" w:rsidRPr="00AF2EDF" w:rsidRDefault="009E28FF" w:rsidP="00996C30">
            <w:pPr>
              <w:rPr>
                <w:rFonts w:eastAsia="Arial Unicode MS"/>
                <w:bCs/>
                <w:sz w:val="32"/>
                <w:szCs w:val="32"/>
              </w:rPr>
            </w:pPr>
            <w:r w:rsidRPr="00AF2EDF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</w:tbl>
    <w:p w14:paraId="2A7120FD" w14:textId="3208B679" w:rsidR="009E28FF" w:rsidRDefault="00AF2EDF" w:rsidP="00AF2ED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9E28FF" w:rsidSect="009A1039">
      <w:footerReference w:type="default" r:id="rId7"/>
      <w:pgSz w:w="12240" w:h="15840"/>
      <w:pgMar w:top="709" w:right="61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943EC" w14:textId="77777777" w:rsidR="00AF2609" w:rsidRDefault="00AF2609" w:rsidP="00450012">
      <w:pPr>
        <w:spacing w:after="0" w:line="240" w:lineRule="auto"/>
      </w:pPr>
      <w:r>
        <w:separator/>
      </w:r>
    </w:p>
  </w:endnote>
  <w:endnote w:type="continuationSeparator" w:id="0">
    <w:p w14:paraId="5B4D3F9C" w14:textId="77777777" w:rsidR="00AF2609" w:rsidRDefault="00AF260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5C12F2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5C12F2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48F58" w14:textId="77777777" w:rsidR="00AF2609" w:rsidRDefault="00AF2609" w:rsidP="00450012">
      <w:pPr>
        <w:spacing w:after="0" w:line="240" w:lineRule="auto"/>
      </w:pPr>
      <w:r>
        <w:separator/>
      </w:r>
    </w:p>
  </w:footnote>
  <w:footnote w:type="continuationSeparator" w:id="0">
    <w:p w14:paraId="53C9DC5A" w14:textId="77777777" w:rsidR="00AF2609" w:rsidRDefault="00AF260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A72B3"/>
    <w:multiLevelType w:val="hybridMultilevel"/>
    <w:tmpl w:val="29EA5F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75BA0"/>
    <w:multiLevelType w:val="hybridMultilevel"/>
    <w:tmpl w:val="3C82CB26"/>
    <w:lvl w:ilvl="0" w:tplc="2A4AB6B8">
      <w:start w:val="1"/>
      <w:numFmt w:val="decimal"/>
      <w:lvlText w:val="%1."/>
      <w:lvlJc w:val="left"/>
      <w:pPr>
        <w:ind w:left="660" w:hanging="360"/>
        <w:jc w:val="right"/>
      </w:pPr>
      <w:rPr>
        <w:rFonts w:hint="default"/>
        <w:w w:val="100"/>
        <w:lang w:val="en-US" w:eastAsia="en-US" w:bidi="ar-SA"/>
      </w:rPr>
    </w:lvl>
    <w:lvl w:ilvl="1" w:tplc="22D6F67C">
      <w:numFmt w:val="bullet"/>
      <w:lvlText w:val="•"/>
      <w:lvlJc w:val="left"/>
      <w:pPr>
        <w:ind w:left="940" w:hanging="360"/>
      </w:pPr>
      <w:rPr>
        <w:rFonts w:hint="default"/>
        <w:lang w:val="en-US" w:eastAsia="en-US" w:bidi="ar-SA"/>
      </w:rPr>
    </w:lvl>
    <w:lvl w:ilvl="2" w:tplc="7DD02C7A">
      <w:numFmt w:val="bullet"/>
      <w:lvlText w:val="•"/>
      <w:lvlJc w:val="left"/>
      <w:pPr>
        <w:ind w:left="1919" w:hanging="360"/>
      </w:pPr>
      <w:rPr>
        <w:rFonts w:hint="default"/>
        <w:lang w:val="en-US" w:eastAsia="en-US" w:bidi="ar-SA"/>
      </w:rPr>
    </w:lvl>
    <w:lvl w:ilvl="3" w:tplc="9B2A168C">
      <w:numFmt w:val="bullet"/>
      <w:lvlText w:val="•"/>
      <w:lvlJc w:val="left"/>
      <w:pPr>
        <w:ind w:left="2898" w:hanging="360"/>
      </w:pPr>
      <w:rPr>
        <w:rFonts w:hint="default"/>
        <w:lang w:val="en-US" w:eastAsia="en-US" w:bidi="ar-SA"/>
      </w:rPr>
    </w:lvl>
    <w:lvl w:ilvl="4" w:tplc="56486F14">
      <w:numFmt w:val="bullet"/>
      <w:lvlText w:val="•"/>
      <w:lvlJc w:val="left"/>
      <w:pPr>
        <w:ind w:left="3877" w:hanging="360"/>
      </w:pPr>
      <w:rPr>
        <w:rFonts w:hint="default"/>
        <w:lang w:val="en-US" w:eastAsia="en-US" w:bidi="ar-SA"/>
      </w:rPr>
    </w:lvl>
    <w:lvl w:ilvl="5" w:tplc="AB487250">
      <w:numFmt w:val="bullet"/>
      <w:lvlText w:val="•"/>
      <w:lvlJc w:val="left"/>
      <w:pPr>
        <w:ind w:left="4856" w:hanging="360"/>
      </w:pPr>
      <w:rPr>
        <w:rFonts w:hint="default"/>
        <w:lang w:val="en-US" w:eastAsia="en-US" w:bidi="ar-SA"/>
      </w:rPr>
    </w:lvl>
    <w:lvl w:ilvl="6" w:tplc="E1ECD7D6">
      <w:numFmt w:val="bullet"/>
      <w:lvlText w:val="•"/>
      <w:lvlJc w:val="left"/>
      <w:pPr>
        <w:ind w:left="5835" w:hanging="360"/>
      </w:pPr>
      <w:rPr>
        <w:rFonts w:hint="default"/>
        <w:lang w:val="en-US" w:eastAsia="en-US" w:bidi="ar-SA"/>
      </w:rPr>
    </w:lvl>
    <w:lvl w:ilvl="7" w:tplc="D3504456">
      <w:numFmt w:val="bullet"/>
      <w:lvlText w:val="•"/>
      <w:lvlJc w:val="left"/>
      <w:pPr>
        <w:ind w:left="6814" w:hanging="360"/>
      </w:pPr>
      <w:rPr>
        <w:rFonts w:hint="default"/>
        <w:lang w:val="en-US" w:eastAsia="en-US" w:bidi="ar-SA"/>
      </w:rPr>
    </w:lvl>
    <w:lvl w:ilvl="8" w:tplc="0A6C2AD0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F1E3113"/>
    <w:multiLevelType w:val="hybridMultilevel"/>
    <w:tmpl w:val="68C4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34F2"/>
    <w:multiLevelType w:val="hybridMultilevel"/>
    <w:tmpl w:val="02305B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A49F5"/>
    <w:multiLevelType w:val="hybridMultilevel"/>
    <w:tmpl w:val="C3E26AE0"/>
    <w:lvl w:ilvl="0" w:tplc="C3A08DD4">
      <w:start w:val="1"/>
      <w:numFmt w:val="lowerLetter"/>
      <w:lvlText w:val="%1)"/>
      <w:lvlJc w:val="left"/>
      <w:pPr>
        <w:ind w:left="720" w:hanging="360"/>
      </w:pPr>
      <w:rPr>
        <w:rFonts w:eastAsia="Arial Unicode M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FC016A"/>
    <w:multiLevelType w:val="hybridMultilevel"/>
    <w:tmpl w:val="E8F48D8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10E2033"/>
    <w:multiLevelType w:val="hybridMultilevel"/>
    <w:tmpl w:val="553C3DE8"/>
    <w:lvl w:ilvl="0" w:tplc="D480D2C4">
      <w:start w:val="1"/>
      <w:numFmt w:val="lowerLetter"/>
      <w:lvlText w:val="%1)"/>
      <w:lvlJc w:val="left"/>
      <w:pPr>
        <w:ind w:left="720" w:hanging="360"/>
      </w:pPr>
      <w:rPr>
        <w:rFonts w:ascii="Times New Roman" w:eastAsia="Arial Unicode MS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C44F64"/>
    <w:multiLevelType w:val="hybridMultilevel"/>
    <w:tmpl w:val="4278751E"/>
    <w:lvl w:ilvl="0" w:tplc="C3A08DD4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857F61"/>
    <w:multiLevelType w:val="hybridMultilevel"/>
    <w:tmpl w:val="BC4A1038"/>
    <w:lvl w:ilvl="0" w:tplc="C3A08DD4">
      <w:start w:val="1"/>
      <w:numFmt w:val="lowerLetter"/>
      <w:lvlText w:val="%1)"/>
      <w:lvlJc w:val="left"/>
      <w:pPr>
        <w:ind w:left="720" w:hanging="360"/>
      </w:pPr>
      <w:rPr>
        <w:rFonts w:eastAsia="Arial Unicode M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A35C56"/>
    <w:multiLevelType w:val="hybridMultilevel"/>
    <w:tmpl w:val="E124E4F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449975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1159985">
    <w:abstractNumId w:val="4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22549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0154907">
    <w:abstractNumId w:val="2"/>
  </w:num>
  <w:num w:numId="5" w16cid:durableId="1598518499">
    <w:abstractNumId w:val="8"/>
  </w:num>
  <w:num w:numId="6" w16cid:durableId="81536444">
    <w:abstractNumId w:val="30"/>
  </w:num>
  <w:num w:numId="7" w16cid:durableId="927812873">
    <w:abstractNumId w:val="29"/>
  </w:num>
  <w:num w:numId="8" w16cid:durableId="2042854702">
    <w:abstractNumId w:val="4"/>
  </w:num>
  <w:num w:numId="9" w16cid:durableId="297688956">
    <w:abstractNumId w:val="49"/>
  </w:num>
  <w:num w:numId="10" w16cid:durableId="145318103">
    <w:abstractNumId w:val="48"/>
  </w:num>
  <w:num w:numId="11" w16cid:durableId="597297650">
    <w:abstractNumId w:val="19"/>
  </w:num>
  <w:num w:numId="12" w16cid:durableId="1653023925">
    <w:abstractNumId w:val="42"/>
  </w:num>
  <w:num w:numId="13" w16cid:durableId="790974691">
    <w:abstractNumId w:val="34"/>
  </w:num>
  <w:num w:numId="14" w16cid:durableId="878711528">
    <w:abstractNumId w:val="31"/>
  </w:num>
  <w:num w:numId="15" w16cid:durableId="345594310">
    <w:abstractNumId w:val="36"/>
  </w:num>
  <w:num w:numId="16" w16cid:durableId="616253549">
    <w:abstractNumId w:val="3"/>
  </w:num>
  <w:num w:numId="17" w16cid:durableId="2032293544">
    <w:abstractNumId w:val="28"/>
  </w:num>
  <w:num w:numId="18" w16cid:durableId="1743528814">
    <w:abstractNumId w:val="21"/>
  </w:num>
  <w:num w:numId="19" w16cid:durableId="2013028100">
    <w:abstractNumId w:val="20"/>
  </w:num>
  <w:num w:numId="20" w16cid:durableId="1590307441">
    <w:abstractNumId w:val="0"/>
  </w:num>
  <w:num w:numId="21" w16cid:durableId="1894462970">
    <w:abstractNumId w:val="43"/>
  </w:num>
  <w:num w:numId="22" w16cid:durableId="1872257486">
    <w:abstractNumId w:val="11"/>
  </w:num>
  <w:num w:numId="23" w16cid:durableId="1561863493">
    <w:abstractNumId w:val="51"/>
  </w:num>
  <w:num w:numId="24" w16cid:durableId="914975479">
    <w:abstractNumId w:val="27"/>
  </w:num>
  <w:num w:numId="25" w16cid:durableId="98646867">
    <w:abstractNumId w:val="40"/>
  </w:num>
  <w:num w:numId="26" w16cid:durableId="732049866">
    <w:abstractNumId w:val="22"/>
  </w:num>
  <w:num w:numId="27" w16cid:durableId="898249593">
    <w:abstractNumId w:val="17"/>
  </w:num>
  <w:num w:numId="28" w16cid:durableId="161820214">
    <w:abstractNumId w:val="47"/>
  </w:num>
  <w:num w:numId="29" w16cid:durableId="1739591551">
    <w:abstractNumId w:val="53"/>
  </w:num>
  <w:num w:numId="30" w16cid:durableId="105973117">
    <w:abstractNumId w:val="16"/>
  </w:num>
  <w:num w:numId="31" w16cid:durableId="1667905323">
    <w:abstractNumId w:val="37"/>
  </w:num>
  <w:num w:numId="32" w16cid:durableId="1228419503">
    <w:abstractNumId w:val="32"/>
  </w:num>
  <w:num w:numId="33" w16cid:durableId="239679237">
    <w:abstractNumId w:val="26"/>
  </w:num>
  <w:num w:numId="34" w16cid:durableId="1027564120">
    <w:abstractNumId w:val="35"/>
  </w:num>
  <w:num w:numId="35" w16cid:durableId="1080172731">
    <w:abstractNumId w:val="41"/>
  </w:num>
  <w:num w:numId="36" w16cid:durableId="1526675987">
    <w:abstractNumId w:val="10"/>
  </w:num>
  <w:num w:numId="37" w16cid:durableId="505219041">
    <w:abstractNumId w:val="33"/>
  </w:num>
  <w:num w:numId="38" w16cid:durableId="499783255">
    <w:abstractNumId w:val="45"/>
  </w:num>
  <w:num w:numId="39" w16cid:durableId="1013187705">
    <w:abstractNumId w:val="25"/>
  </w:num>
  <w:num w:numId="40" w16cid:durableId="1035883432">
    <w:abstractNumId w:val="24"/>
  </w:num>
  <w:num w:numId="41" w16cid:durableId="248783007">
    <w:abstractNumId w:val="14"/>
  </w:num>
  <w:num w:numId="42" w16cid:durableId="1989437916">
    <w:abstractNumId w:val="38"/>
  </w:num>
  <w:num w:numId="43" w16cid:durableId="1675376584">
    <w:abstractNumId w:val="12"/>
  </w:num>
  <w:num w:numId="44" w16cid:durableId="1317222382">
    <w:abstractNumId w:val="6"/>
  </w:num>
  <w:num w:numId="45" w16cid:durableId="1108547886">
    <w:abstractNumId w:val="52"/>
  </w:num>
  <w:num w:numId="46" w16cid:durableId="303780445">
    <w:abstractNumId w:val="1"/>
  </w:num>
  <w:num w:numId="47" w16cid:durableId="11239657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26489462">
    <w:abstractNumId w:val="5"/>
  </w:num>
  <w:num w:numId="49" w16cid:durableId="991372358">
    <w:abstractNumId w:val="18"/>
  </w:num>
  <w:num w:numId="50" w16cid:durableId="1971739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82083853">
    <w:abstractNumId w:val="39"/>
  </w:num>
  <w:num w:numId="52" w16cid:durableId="197012828">
    <w:abstractNumId w:val="15"/>
  </w:num>
  <w:num w:numId="53" w16cid:durableId="1894123647">
    <w:abstractNumId w:val="46"/>
  </w:num>
  <w:num w:numId="54" w16cid:durableId="794520373">
    <w:abstractNumId w:val="9"/>
  </w:num>
  <w:num w:numId="55" w16cid:durableId="1872843268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F6E"/>
    <w:rsid w:val="00021C7C"/>
    <w:rsid w:val="000321DF"/>
    <w:rsid w:val="0004206C"/>
    <w:rsid w:val="00056F95"/>
    <w:rsid w:val="0005721B"/>
    <w:rsid w:val="0006496C"/>
    <w:rsid w:val="00085CBA"/>
    <w:rsid w:val="0009480B"/>
    <w:rsid w:val="000978D2"/>
    <w:rsid w:val="000A1407"/>
    <w:rsid w:val="000B5760"/>
    <w:rsid w:val="000E3491"/>
    <w:rsid w:val="0010760C"/>
    <w:rsid w:val="00114639"/>
    <w:rsid w:val="00115EDD"/>
    <w:rsid w:val="00120699"/>
    <w:rsid w:val="00120A87"/>
    <w:rsid w:val="00122B30"/>
    <w:rsid w:val="001371A3"/>
    <w:rsid w:val="0014647E"/>
    <w:rsid w:val="00154B86"/>
    <w:rsid w:val="00157D50"/>
    <w:rsid w:val="00190A54"/>
    <w:rsid w:val="001978BF"/>
    <w:rsid w:val="001978D4"/>
    <w:rsid w:val="001A6F61"/>
    <w:rsid w:val="001C6325"/>
    <w:rsid w:val="001C7CB7"/>
    <w:rsid w:val="001D2CC2"/>
    <w:rsid w:val="001D46D4"/>
    <w:rsid w:val="001E6066"/>
    <w:rsid w:val="001E79FC"/>
    <w:rsid w:val="001F7D4E"/>
    <w:rsid w:val="001F7D74"/>
    <w:rsid w:val="00210720"/>
    <w:rsid w:val="00231B3D"/>
    <w:rsid w:val="002379F8"/>
    <w:rsid w:val="0026342E"/>
    <w:rsid w:val="002661FC"/>
    <w:rsid w:val="00272BAC"/>
    <w:rsid w:val="00281678"/>
    <w:rsid w:val="002B7019"/>
    <w:rsid w:val="002C56AB"/>
    <w:rsid w:val="002D6C2C"/>
    <w:rsid w:val="002F2739"/>
    <w:rsid w:val="0030154E"/>
    <w:rsid w:val="003036FC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91B24"/>
    <w:rsid w:val="003B5F6F"/>
    <w:rsid w:val="003C66BF"/>
    <w:rsid w:val="003C6AA8"/>
    <w:rsid w:val="003E27EC"/>
    <w:rsid w:val="00426CC0"/>
    <w:rsid w:val="0042748B"/>
    <w:rsid w:val="00443C54"/>
    <w:rsid w:val="00450012"/>
    <w:rsid w:val="00450DB4"/>
    <w:rsid w:val="0048667A"/>
    <w:rsid w:val="00490ACC"/>
    <w:rsid w:val="004C0E5D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724F2"/>
    <w:rsid w:val="005812F7"/>
    <w:rsid w:val="00590257"/>
    <w:rsid w:val="005A17AE"/>
    <w:rsid w:val="005B1AC0"/>
    <w:rsid w:val="005B2FA8"/>
    <w:rsid w:val="005B31B5"/>
    <w:rsid w:val="005C12F2"/>
    <w:rsid w:val="005E0588"/>
    <w:rsid w:val="005F37B6"/>
    <w:rsid w:val="00600462"/>
    <w:rsid w:val="00606216"/>
    <w:rsid w:val="006105BD"/>
    <w:rsid w:val="00613EE1"/>
    <w:rsid w:val="00623C95"/>
    <w:rsid w:val="006375BD"/>
    <w:rsid w:val="00662335"/>
    <w:rsid w:val="006641A4"/>
    <w:rsid w:val="0066781D"/>
    <w:rsid w:val="006772A7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6F4FEA"/>
    <w:rsid w:val="00701ACC"/>
    <w:rsid w:val="00712606"/>
    <w:rsid w:val="00716C73"/>
    <w:rsid w:val="00716CC3"/>
    <w:rsid w:val="00732030"/>
    <w:rsid w:val="007324A3"/>
    <w:rsid w:val="00740CC2"/>
    <w:rsid w:val="00740CC6"/>
    <w:rsid w:val="00755630"/>
    <w:rsid w:val="007571FC"/>
    <w:rsid w:val="00763FF5"/>
    <w:rsid w:val="00777544"/>
    <w:rsid w:val="00780DE2"/>
    <w:rsid w:val="007B7B9D"/>
    <w:rsid w:val="007C187E"/>
    <w:rsid w:val="007E1DED"/>
    <w:rsid w:val="00835C44"/>
    <w:rsid w:val="008412B9"/>
    <w:rsid w:val="00855A57"/>
    <w:rsid w:val="00862AC9"/>
    <w:rsid w:val="00866E6E"/>
    <w:rsid w:val="00872522"/>
    <w:rsid w:val="008823E8"/>
    <w:rsid w:val="00882A88"/>
    <w:rsid w:val="00890275"/>
    <w:rsid w:val="008907F7"/>
    <w:rsid w:val="00891BE5"/>
    <w:rsid w:val="008A71C4"/>
    <w:rsid w:val="008C724B"/>
    <w:rsid w:val="008D297A"/>
    <w:rsid w:val="008F3EA4"/>
    <w:rsid w:val="00900AC4"/>
    <w:rsid w:val="00906941"/>
    <w:rsid w:val="009074D9"/>
    <w:rsid w:val="0092227A"/>
    <w:rsid w:val="009335EE"/>
    <w:rsid w:val="009342C4"/>
    <w:rsid w:val="0093624E"/>
    <w:rsid w:val="0093731E"/>
    <w:rsid w:val="009465A5"/>
    <w:rsid w:val="0095219B"/>
    <w:rsid w:val="009574CB"/>
    <w:rsid w:val="00961F85"/>
    <w:rsid w:val="009713E5"/>
    <w:rsid w:val="00980D11"/>
    <w:rsid w:val="00985572"/>
    <w:rsid w:val="00985A5C"/>
    <w:rsid w:val="00996C30"/>
    <w:rsid w:val="009A1039"/>
    <w:rsid w:val="009A6749"/>
    <w:rsid w:val="009B0D85"/>
    <w:rsid w:val="009C777D"/>
    <w:rsid w:val="009D238F"/>
    <w:rsid w:val="009D2BC7"/>
    <w:rsid w:val="009E09ED"/>
    <w:rsid w:val="009E1F7E"/>
    <w:rsid w:val="009E28FF"/>
    <w:rsid w:val="009E7D71"/>
    <w:rsid w:val="00A01BD0"/>
    <w:rsid w:val="00A12C01"/>
    <w:rsid w:val="00A245DA"/>
    <w:rsid w:val="00A26878"/>
    <w:rsid w:val="00A3597A"/>
    <w:rsid w:val="00A520A0"/>
    <w:rsid w:val="00A56629"/>
    <w:rsid w:val="00AB621F"/>
    <w:rsid w:val="00AD6CC6"/>
    <w:rsid w:val="00AE2015"/>
    <w:rsid w:val="00AE67D5"/>
    <w:rsid w:val="00AE7988"/>
    <w:rsid w:val="00AF2609"/>
    <w:rsid w:val="00AF2EDF"/>
    <w:rsid w:val="00AF770C"/>
    <w:rsid w:val="00B050E7"/>
    <w:rsid w:val="00B12C8F"/>
    <w:rsid w:val="00B32B94"/>
    <w:rsid w:val="00B545EB"/>
    <w:rsid w:val="00B550DC"/>
    <w:rsid w:val="00B64AA1"/>
    <w:rsid w:val="00B71B17"/>
    <w:rsid w:val="00B7224B"/>
    <w:rsid w:val="00B7262E"/>
    <w:rsid w:val="00B85A1C"/>
    <w:rsid w:val="00BA46C1"/>
    <w:rsid w:val="00BD72BB"/>
    <w:rsid w:val="00BD754B"/>
    <w:rsid w:val="00C067A5"/>
    <w:rsid w:val="00C118B7"/>
    <w:rsid w:val="00C2279C"/>
    <w:rsid w:val="00C338E7"/>
    <w:rsid w:val="00C50615"/>
    <w:rsid w:val="00C51829"/>
    <w:rsid w:val="00C52385"/>
    <w:rsid w:val="00C5739C"/>
    <w:rsid w:val="00C60DDD"/>
    <w:rsid w:val="00C7346C"/>
    <w:rsid w:val="00C849EE"/>
    <w:rsid w:val="00C854DB"/>
    <w:rsid w:val="00C93A86"/>
    <w:rsid w:val="00C949B5"/>
    <w:rsid w:val="00C951E1"/>
    <w:rsid w:val="00CD657D"/>
    <w:rsid w:val="00CE2203"/>
    <w:rsid w:val="00CE56A0"/>
    <w:rsid w:val="00CF7287"/>
    <w:rsid w:val="00D10F34"/>
    <w:rsid w:val="00D116EC"/>
    <w:rsid w:val="00D23716"/>
    <w:rsid w:val="00D259D2"/>
    <w:rsid w:val="00D34E1A"/>
    <w:rsid w:val="00D61A06"/>
    <w:rsid w:val="00D8035F"/>
    <w:rsid w:val="00D87D82"/>
    <w:rsid w:val="00D90145"/>
    <w:rsid w:val="00DA3AF9"/>
    <w:rsid w:val="00DD23CA"/>
    <w:rsid w:val="00DE241E"/>
    <w:rsid w:val="00DF1C9A"/>
    <w:rsid w:val="00E01711"/>
    <w:rsid w:val="00E12838"/>
    <w:rsid w:val="00E32FE6"/>
    <w:rsid w:val="00E365BA"/>
    <w:rsid w:val="00E41E95"/>
    <w:rsid w:val="00E463F2"/>
    <w:rsid w:val="00E5507F"/>
    <w:rsid w:val="00E80CC5"/>
    <w:rsid w:val="00E827EC"/>
    <w:rsid w:val="00E932E4"/>
    <w:rsid w:val="00EA0DBB"/>
    <w:rsid w:val="00EA2762"/>
    <w:rsid w:val="00EA718A"/>
    <w:rsid w:val="00EC1A59"/>
    <w:rsid w:val="00ED3ED6"/>
    <w:rsid w:val="00EF0D17"/>
    <w:rsid w:val="00EF6930"/>
    <w:rsid w:val="00EF718E"/>
    <w:rsid w:val="00F3671A"/>
    <w:rsid w:val="00F412A8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9E2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169</cp:revision>
  <cp:lastPrinted>2022-03-02T07:05:00Z</cp:lastPrinted>
  <dcterms:created xsi:type="dcterms:W3CDTF">2013-12-20T07:44:00Z</dcterms:created>
  <dcterms:modified xsi:type="dcterms:W3CDTF">2024-12-31T07:17:00Z</dcterms:modified>
</cp:coreProperties>
</file>